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4AF1" w14:textId="77777777" w:rsidR="004B5C2F" w:rsidRPr="004B5C2F" w:rsidRDefault="00A345B1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B5C2F">
        <w:rPr>
          <w:rFonts w:asciiTheme="minorHAnsi" w:eastAsia="Times New Roman" w:hAnsiTheme="minorHAnsi" w:cstheme="minorHAnsi"/>
          <w:b/>
          <w:lang w:val="en-IE" w:eastAsia="en-IE" w:bidi="en-IE"/>
        </w:rPr>
        <w:t>CURRICULUM VITAE</w:t>
      </w:r>
    </w:p>
    <w:p w14:paraId="6ECA0071" w14:textId="5CD474CA" w:rsidR="005E5276" w:rsidRPr="004B5C2F" w:rsidRDefault="0022434B" w:rsidP="004B5C2F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Peter McCarthy</w:t>
      </w:r>
    </w:p>
    <w:p w14:paraId="567FD853" w14:textId="1C275299" w:rsidR="005E5276" w:rsidRPr="003D2096" w:rsidRDefault="005E5276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12 </w:t>
      </w:r>
      <w:r w:rsidR="0022434B">
        <w:rPr>
          <w:rFonts w:asciiTheme="minorHAnsi" w:eastAsia="Times New Roman" w:hAnsiTheme="minorHAnsi" w:cstheme="minorHAnsi"/>
          <w:lang w:val="en-IE" w:eastAsia="en-IE" w:bidi="en-IE"/>
        </w:rPr>
        <w:t>Mountainview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Drive, 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Rathmines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>, Dublin 6</w:t>
      </w:r>
    </w:p>
    <w:p w14:paraId="0486E50F" w14:textId="11A4B1C0" w:rsidR="003D2096" w:rsidRDefault="00054F68" w:rsidP="00054F68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Email: </w:t>
      </w:r>
      <w:r w:rsidR="0022434B">
        <w:rPr>
          <w:rFonts w:asciiTheme="minorHAnsi" w:eastAsia="Times New Roman" w:hAnsiTheme="minorHAnsi" w:cstheme="minorHAnsi"/>
          <w:lang w:val="en-IE" w:eastAsia="en-IE" w:bidi="en-IE"/>
        </w:rPr>
        <w:t>pmccarthy123</w:t>
      </w:r>
      <w:r w:rsidRPr="00054F68">
        <w:rPr>
          <w:rFonts w:asciiTheme="minorHAnsi" w:eastAsia="Times New Roman" w:hAnsiTheme="minorHAnsi" w:cstheme="minorHAnsi"/>
          <w:lang w:val="en-IE" w:eastAsia="en-IE" w:bidi="en-IE"/>
        </w:rPr>
        <w:t>@gmail.com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 xml:space="preserve">Tel: </w:t>
      </w:r>
      <w:r w:rsidR="005E5276" w:rsidRPr="003D2096">
        <w:rPr>
          <w:rFonts w:asciiTheme="minorHAnsi" w:eastAsia="Times New Roman" w:hAnsiTheme="minorHAnsi" w:cstheme="minorHAnsi"/>
          <w:lang w:val="en-IE" w:eastAsia="en-IE" w:bidi="en-IE"/>
        </w:rPr>
        <w:t>08</w:t>
      </w:r>
      <w:r w:rsidR="0022434B">
        <w:rPr>
          <w:rFonts w:asciiTheme="minorHAnsi" w:eastAsia="Times New Roman" w:hAnsiTheme="minorHAnsi" w:cstheme="minorHAnsi"/>
          <w:lang w:val="en-IE" w:eastAsia="en-IE" w:bidi="en-IE"/>
        </w:rPr>
        <w:t>7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1111111</w:t>
      </w:r>
    </w:p>
    <w:p w14:paraId="14FFEB36" w14:textId="58A8445F" w:rsidR="00EE3D20" w:rsidRDefault="00256ADE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 w:rsidRPr="0022434B">
        <w:rPr>
          <w:rFonts w:asciiTheme="minorHAnsi" w:eastAsia="Times New Roman" w:hAnsiTheme="minorHAnsi" w:cstheme="minorHAnsi"/>
          <w:lang w:val="en-IE" w:eastAsia="en-IE" w:bidi="en-IE"/>
        </w:rPr>
        <w:t>www.linkedin.com/</w:t>
      </w:r>
      <w:r w:rsidR="0022434B" w:rsidRPr="0022434B">
        <w:rPr>
          <w:rFonts w:asciiTheme="minorHAnsi" w:eastAsia="Times New Roman" w:hAnsiTheme="minorHAnsi" w:cstheme="minorHAnsi"/>
          <w:lang w:val="en-IE" w:eastAsia="en-IE" w:bidi="en-IE"/>
        </w:rPr>
        <w:t>paulmcca</w:t>
      </w:r>
      <w:r w:rsidR="0022434B">
        <w:rPr>
          <w:rFonts w:asciiTheme="minorHAnsi" w:eastAsia="Times New Roman" w:hAnsiTheme="minorHAnsi" w:cstheme="minorHAnsi"/>
          <w:lang w:val="en-IE" w:eastAsia="en-IE" w:bidi="en-IE"/>
        </w:rPr>
        <w:t>rthy</w:t>
      </w:r>
    </w:p>
    <w:p w14:paraId="1147AFD7" w14:textId="77777777" w:rsidR="00ED4FDD" w:rsidRDefault="00ED4FDD" w:rsidP="00ED4FDD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775C5C4F" w14:textId="77777777" w:rsidR="00054F68" w:rsidRPr="00054F68" w:rsidRDefault="00054F68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sz w:val="12"/>
          <w:szCs w:val="12"/>
          <w:lang w:val="en-IE" w:eastAsia="en-IE" w:bidi="en-IE"/>
        </w:rPr>
      </w:pPr>
    </w:p>
    <w:p w14:paraId="420839F9" w14:textId="280C3510" w:rsidR="00EE3D20" w:rsidRDefault="00ED4FDD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PROFILE SUMMARY</w:t>
      </w:r>
    </w:p>
    <w:p w14:paraId="64D18AE8" w14:textId="2CF86256" w:rsidR="00ED4FDD" w:rsidRPr="00054F68" w:rsidRDefault="0022434B" w:rsidP="00037FDE">
      <w:pPr>
        <w:tabs>
          <w:tab w:val="left" w:pos="720"/>
        </w:tabs>
        <w:spacing w:line="276" w:lineRule="auto"/>
        <w:jc w:val="both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Q</w:t>
      </w:r>
      <w:r w:rsidR="00ED4FDD">
        <w:rPr>
          <w:rFonts w:asciiTheme="minorHAnsi" w:eastAsia="Times New Roman" w:hAnsiTheme="minorHAnsi" w:cstheme="minorHAnsi"/>
          <w:lang w:val="en-IE" w:eastAsia="en-IE" w:bidi="en-IE"/>
        </w:rPr>
        <w:t>ualified accountant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 xml:space="preserve"> who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trained with ABC Accountants 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>in the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Industry Audit Department with clients in the Energy, Tech, and Pharma sectors. 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>Two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years PQE in the Tech in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 xml:space="preserve">dustry as a Financial Accountant with a large multinational </w:t>
      </w:r>
      <w:proofErr w:type="spellStart"/>
      <w:r w:rsidR="00037FDE">
        <w:rPr>
          <w:rFonts w:asciiTheme="minorHAnsi" w:eastAsia="Times New Roman" w:hAnsiTheme="minorHAnsi" w:cstheme="minorHAnsi"/>
          <w:lang w:val="en-IE" w:eastAsia="en-IE" w:bidi="en-IE"/>
        </w:rPr>
        <w:t>SenseTech</w:t>
      </w:r>
      <w:proofErr w:type="spellEnd"/>
      <w:r w:rsidR="00037FDE">
        <w:rPr>
          <w:rFonts w:asciiTheme="minorHAnsi" w:eastAsia="Times New Roman" w:hAnsiTheme="minorHAnsi" w:cstheme="minorHAnsi"/>
          <w:lang w:val="en-IE" w:eastAsia="en-IE" w:bidi="en-IE"/>
        </w:rPr>
        <w:t>.</w:t>
      </w:r>
    </w:p>
    <w:p w14:paraId="78B45E52" w14:textId="77777777" w:rsidR="004B5C2F" w:rsidRPr="005E5276" w:rsidRDefault="004B5C2F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6C57D891" w14:textId="40145797" w:rsidR="003877CB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EDUCATION</w:t>
      </w:r>
    </w:p>
    <w:p w14:paraId="20A94B96" w14:textId="77777777" w:rsidR="00BC398D" w:rsidRPr="005E5276" w:rsidRDefault="003877CB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201</w:t>
      </w:r>
      <w:r w:rsidR="0022434B">
        <w:rPr>
          <w:rFonts w:asciiTheme="minorHAnsi" w:eastAsia="Times New Roman" w:hAnsiTheme="minorHAnsi" w:cstheme="minorHAnsi"/>
          <w:b/>
          <w:lang w:val="en-IE" w:eastAsia="en-IE"/>
        </w:rPr>
        <w:t>2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- 201</w:t>
      </w:r>
      <w:r w:rsidR="0022434B">
        <w:rPr>
          <w:rFonts w:asciiTheme="minorHAnsi" w:eastAsia="Times New Roman" w:hAnsiTheme="minorHAnsi" w:cstheme="minorHAnsi"/>
          <w:b/>
          <w:lang w:val="en-IE" w:eastAsia="en-IE"/>
        </w:rPr>
        <w:t>6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="00BC398D" w:rsidRPr="005E5276">
        <w:rPr>
          <w:rFonts w:asciiTheme="minorHAnsi" w:eastAsia="Times New Roman" w:hAnsiTheme="minorHAnsi" w:cstheme="minorHAnsi"/>
          <w:b/>
          <w:lang w:val="en-IE" w:eastAsia="en-IE"/>
        </w:rPr>
        <w:t>Institute of Chartered Accountants Ireland</w:t>
      </w:r>
    </w:p>
    <w:p w14:paraId="19C57955" w14:textId="24C1CDE7" w:rsidR="00BC398D" w:rsidRPr="005E5276" w:rsidRDefault="00BC398D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Pr="005E5276">
        <w:rPr>
          <w:rFonts w:asciiTheme="minorHAnsi" w:eastAsia="Times New Roman" w:hAnsiTheme="minorHAnsi" w:cstheme="minorHAnsi"/>
          <w:lang w:val="en-IE" w:eastAsia="en-IE"/>
        </w:rPr>
        <w:t>Final Admitting Exam 201</w:t>
      </w:r>
      <w:r>
        <w:rPr>
          <w:rFonts w:asciiTheme="minorHAnsi" w:eastAsia="Times New Roman" w:hAnsiTheme="minorHAnsi" w:cstheme="minorHAnsi"/>
          <w:lang w:val="en-IE" w:eastAsia="en-IE"/>
        </w:rPr>
        <w:t>6</w:t>
      </w:r>
    </w:p>
    <w:p w14:paraId="47CC826D" w14:textId="77777777" w:rsidR="00BC398D" w:rsidRPr="005E5276" w:rsidRDefault="00BC398D" w:rsidP="00BC398D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First time passes</w:t>
      </w:r>
    </w:p>
    <w:p w14:paraId="1DF1DD66" w14:textId="21CBC09F" w:rsidR="003877CB" w:rsidRPr="005E5276" w:rsidRDefault="003877CB" w:rsidP="00BC398D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</w:p>
    <w:p w14:paraId="62C75035" w14:textId="18666F10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b/>
          <w:lang w:val="en-AU" w:eastAsia="en-IE"/>
        </w:rPr>
        <w:t>20</w:t>
      </w:r>
      <w:r w:rsidR="000A30C2">
        <w:rPr>
          <w:rFonts w:asciiTheme="minorHAnsi" w:eastAsia="Times New Roman" w:hAnsiTheme="minorHAnsi" w:cstheme="minorHAnsi"/>
          <w:b/>
          <w:lang w:val="en-AU" w:eastAsia="en-IE"/>
        </w:rPr>
        <w:t>09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 xml:space="preserve"> - 201</w:t>
      </w:r>
      <w:r w:rsidR="000A30C2">
        <w:rPr>
          <w:rFonts w:asciiTheme="minorHAnsi" w:eastAsia="Times New Roman" w:hAnsiTheme="minorHAnsi" w:cstheme="minorHAnsi"/>
          <w:b/>
          <w:lang w:val="en-AU" w:eastAsia="en-IE"/>
        </w:rPr>
        <w:t>2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ab/>
        <w:t>University College Dublin</w:t>
      </w:r>
    </w:p>
    <w:p w14:paraId="135CE1A7" w14:textId="259BDBD1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lang w:val="en-AU" w:eastAsia="en-IE"/>
        </w:rPr>
        <w:tab/>
      </w:r>
      <w:proofErr w:type="spellStart"/>
      <w:r w:rsidRPr="005E5276">
        <w:rPr>
          <w:rFonts w:asciiTheme="minorHAnsi" w:eastAsia="Times New Roman" w:hAnsiTheme="minorHAnsi" w:cstheme="minorHAnsi"/>
          <w:lang w:val="en-AU" w:eastAsia="en-IE"/>
        </w:rPr>
        <w:t>B.Comm</w:t>
      </w:r>
      <w:proofErr w:type="spellEnd"/>
      <w:r w:rsidRPr="005E5276">
        <w:rPr>
          <w:rFonts w:asciiTheme="minorHAnsi" w:eastAsia="Times New Roman" w:hAnsiTheme="minorHAnsi" w:cstheme="minorHAnsi"/>
          <w:lang w:val="en-AU" w:eastAsia="en-IE"/>
        </w:rPr>
        <w:t xml:space="preserve"> (2.</w:t>
      </w:r>
      <w:r w:rsidR="00EE3D20">
        <w:rPr>
          <w:rFonts w:asciiTheme="minorHAnsi" w:eastAsia="Times New Roman" w:hAnsiTheme="minorHAnsi" w:cstheme="minorHAnsi"/>
          <w:lang w:val="en-AU" w:eastAsia="en-IE"/>
        </w:rPr>
        <w:t>1)</w:t>
      </w:r>
    </w:p>
    <w:p w14:paraId="6D497E1C" w14:textId="77777777" w:rsidR="003877CB" w:rsidRPr="005E5276" w:rsidRDefault="003877CB" w:rsidP="003877CB">
      <w:pPr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</w:p>
    <w:p w14:paraId="3777EC16" w14:textId="3A99D42B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200</w:t>
      </w:r>
      <w:r w:rsidR="000A30C2">
        <w:rPr>
          <w:rFonts w:asciiTheme="minorHAnsi" w:eastAsia="Times New Roman" w:hAnsiTheme="minorHAnsi" w:cstheme="minorHAnsi"/>
          <w:b/>
          <w:lang w:val="en-IE" w:eastAsia="en-IE"/>
        </w:rPr>
        <w:t>3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</w:t>
      </w:r>
      <w:r w:rsidR="000A30C2">
        <w:rPr>
          <w:rFonts w:asciiTheme="minorHAnsi" w:eastAsia="Times New Roman" w:hAnsiTheme="minorHAnsi" w:cstheme="minorHAnsi"/>
          <w:b/>
          <w:lang w:val="en-IE" w:eastAsia="en-IE"/>
        </w:rPr>
        <w:t>09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  <w:t xml:space="preserve">St. 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Patrick’s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Secondary School, Dublin</w:t>
      </w:r>
    </w:p>
    <w:p w14:paraId="0EA8E1D6" w14:textId="02561A45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Leaving Certificate 4</w:t>
      </w:r>
      <w:r w:rsidR="00EE3D20">
        <w:rPr>
          <w:rFonts w:asciiTheme="minorHAnsi" w:eastAsia="Times New Roman" w:hAnsiTheme="minorHAnsi" w:cstheme="minorHAnsi"/>
          <w:lang w:val="en-IE" w:eastAsia="en-IE"/>
        </w:rPr>
        <w:t>60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Points</w:t>
      </w:r>
    </w:p>
    <w:p w14:paraId="2E131E1D" w14:textId="4AB80BDE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1AC101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8344077" w14:textId="6A1A3663" w:rsidR="00A345B1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EMPLOYMENT EXPERIENCE</w:t>
      </w:r>
    </w:p>
    <w:p w14:paraId="4BBFDF8C" w14:textId="764B9005" w:rsidR="00462260" w:rsidRDefault="00462260" w:rsidP="0046226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proofErr w:type="spellStart"/>
      <w:r>
        <w:rPr>
          <w:rFonts w:asciiTheme="minorHAnsi" w:eastAsia="Times New Roman" w:hAnsiTheme="minorHAnsi" w:cstheme="minorHAnsi"/>
          <w:b/>
          <w:lang w:val="en-IE" w:eastAsia="en-IE" w:bidi="en-IE"/>
        </w:rPr>
        <w:t>SenseTech</w:t>
      </w:r>
      <w:proofErr w:type="spellEnd"/>
      <w:r w:rsidRPr="00462260">
        <w:rPr>
          <w:rFonts w:asciiTheme="minorHAnsi" w:eastAsia="Times New Roman" w:hAnsiTheme="minorHAnsi" w:cstheme="minorHAnsi"/>
          <w:b/>
          <w:lang w:val="en-IE" w:eastAsia="en-IE" w:bidi="en-IE"/>
        </w:rPr>
        <w:t>, Dublin 2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Sept 201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6</w:t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– 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Sept 2018</w:t>
      </w:r>
    </w:p>
    <w:p w14:paraId="7E9D1AE9" w14:textId="18F9F390" w:rsidR="00462260" w:rsidRPr="005E5276" w:rsidRDefault="00462260" w:rsidP="0046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Position: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Financial Accountant</w:t>
      </w:r>
    </w:p>
    <w:p w14:paraId="4C81C9D2" w14:textId="77777777" w:rsidR="00462260" w:rsidRPr="00462260" w:rsidRDefault="00462260" w:rsidP="00462260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2A2861EB" w14:textId="47D95F67" w:rsidR="00462260" w:rsidRPr="00462260" w:rsidRDefault="00462260" w:rsidP="004622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360" w:lineRule="auto"/>
        <w:rPr>
          <w:rFonts w:asciiTheme="minorHAnsi" w:eastAsia="Arial" w:hAnsiTheme="minorHAnsi" w:cstheme="minorHAnsi"/>
          <w:color w:val="000000"/>
          <w:lang w:val="en-IE" w:eastAsia="en-IE" w:bidi="en-IE"/>
        </w:rPr>
      </w:pPr>
      <w:r w:rsidRPr="00462260">
        <w:rPr>
          <w:rFonts w:asciiTheme="minorHAnsi" w:eastAsia="Arial" w:hAnsiTheme="minorHAnsi" w:cstheme="minorHAnsi"/>
          <w:color w:val="000000"/>
          <w:lang w:val="en-IE" w:eastAsia="en-IE" w:bidi="en-IE"/>
        </w:rPr>
        <w:t xml:space="preserve">Responsibilities: </w:t>
      </w:r>
    </w:p>
    <w:p w14:paraId="5CA7B6EF" w14:textId="77777777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Preparation of the monthly and annual board pack</w:t>
      </w:r>
    </w:p>
    <w:p w14:paraId="736558A2" w14:textId="77777777" w:rsid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Preparation of the statutory pack included the P&amp;L, Balance Sheet</w:t>
      </w:r>
    </w:p>
    <w:p w14:paraId="0F895A07" w14:textId="14FB6A6B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Business partnering with relevant managers within the company </w:t>
      </w:r>
      <w:proofErr w:type="gramStart"/>
      <w:r w:rsidRPr="00037FDE">
        <w:rPr>
          <w:rFonts w:asciiTheme="minorHAnsi" w:eastAsia="Times New Roman" w:hAnsiTheme="minorHAnsi" w:cstheme="minorHAnsi"/>
          <w:lang w:val="en-IE" w:eastAsia="en-IE" w:bidi="en-IE"/>
        </w:rPr>
        <w:t>in order to</w:t>
      </w:r>
      <w:proofErr w:type="gramEnd"/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 provide financial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037FDE">
        <w:rPr>
          <w:rFonts w:asciiTheme="minorHAnsi" w:eastAsia="Times New Roman" w:hAnsiTheme="minorHAnsi" w:cstheme="minorHAnsi"/>
          <w:lang w:val="en-IE" w:eastAsia="en-IE" w:bidi="en-IE"/>
        </w:rPr>
        <w:t>support and information</w:t>
      </w:r>
    </w:p>
    <w:p w14:paraId="234F83EE" w14:textId="79C5D795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Liaising with and reporting to the Financial Controller </w:t>
      </w:r>
      <w:r>
        <w:rPr>
          <w:rFonts w:asciiTheme="minorHAnsi" w:eastAsia="Times New Roman" w:hAnsiTheme="minorHAnsi" w:cstheme="minorHAnsi"/>
          <w:lang w:val="en-IE" w:eastAsia="en-IE" w:bidi="en-IE"/>
        </w:rPr>
        <w:t>and</w:t>
      </w: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 Finance Director</w:t>
      </w:r>
    </w:p>
    <w:p w14:paraId="3C84FC94" w14:textId="7838BF0E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Managing and developing </w:t>
      </w:r>
      <w:r>
        <w:rPr>
          <w:rFonts w:asciiTheme="minorHAnsi" w:eastAsia="Times New Roman" w:hAnsiTheme="minorHAnsi" w:cstheme="minorHAnsi"/>
          <w:lang w:val="en-IE" w:eastAsia="en-IE" w:bidi="en-IE"/>
        </w:rPr>
        <w:t>junior</w:t>
      </w: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 accountancy staff</w:t>
      </w:r>
    </w:p>
    <w:p w14:paraId="54DA9FAB" w14:textId="77777777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Preparing monthly statements inclusive of analysing and investigating variances and summarising data</w:t>
      </w:r>
    </w:p>
    <w:p w14:paraId="622C3E28" w14:textId="3A8F0746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Prepar</w:t>
      </w:r>
      <w:r>
        <w:rPr>
          <w:rFonts w:asciiTheme="minorHAnsi" w:eastAsia="Times New Roman" w:hAnsiTheme="minorHAnsi" w:cstheme="minorHAnsi"/>
          <w:lang w:val="en-IE" w:eastAsia="en-IE" w:bidi="en-IE"/>
        </w:rPr>
        <w:t>ing</w:t>
      </w:r>
      <w:r w:rsidRPr="00037FDE">
        <w:rPr>
          <w:rFonts w:asciiTheme="minorHAnsi" w:eastAsia="Times New Roman" w:hAnsiTheme="minorHAnsi" w:cstheme="minorHAnsi"/>
          <w:lang w:val="en-IE" w:eastAsia="en-IE" w:bidi="en-IE"/>
        </w:rPr>
        <w:t xml:space="preserve"> quarterly and annual statements</w:t>
      </w:r>
    </w:p>
    <w:p w14:paraId="565978F8" w14:textId="77777777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Liaising with auditors to ensure the draft statutory accounts are correct</w:t>
      </w:r>
    </w:p>
    <w:p w14:paraId="4182A646" w14:textId="77777777" w:rsidR="00037FDE" w:rsidRPr="00037FDE" w:rsidRDefault="00037FDE" w:rsidP="00037FD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Assembling data for quarterly and annual tax filings</w:t>
      </w:r>
    </w:p>
    <w:p w14:paraId="35DBFD40" w14:textId="03F701A7" w:rsidR="00037FDE" w:rsidRPr="00D96A7F" w:rsidRDefault="00037FDE" w:rsidP="00D96A7F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037FDE">
        <w:rPr>
          <w:rFonts w:asciiTheme="minorHAnsi" w:eastAsia="Times New Roman" w:hAnsiTheme="minorHAnsi" w:cstheme="minorHAnsi"/>
          <w:lang w:val="en-IE" w:eastAsia="en-IE" w:bidi="en-IE"/>
        </w:rPr>
        <w:t>Provides financial advice by studying operational issues; applying financial principles and practices; developing recommendations</w:t>
      </w:r>
    </w:p>
    <w:p w14:paraId="65A19697" w14:textId="60624AC9" w:rsidR="00BC398D" w:rsidRDefault="00BC398D" w:rsidP="00BC398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62260">
        <w:rPr>
          <w:rFonts w:asciiTheme="minorHAnsi" w:eastAsia="Times New Roman" w:hAnsiTheme="minorHAnsi" w:cstheme="minorHAnsi"/>
          <w:b/>
          <w:lang w:val="en-IE" w:eastAsia="en-IE" w:bidi="en-IE"/>
        </w:rPr>
        <w:lastRenderedPageBreak/>
        <w:t>ABC Accountants, Dublin 2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Sept 201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2</w:t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– March 201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6</w:t>
      </w:r>
    </w:p>
    <w:p w14:paraId="031B068F" w14:textId="77777777" w:rsidR="00BC398D" w:rsidRPr="005E5276" w:rsidRDefault="00BC398D" w:rsidP="00BC398D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Industry Department</w:t>
      </w:r>
    </w:p>
    <w:p w14:paraId="3ED75E69" w14:textId="77777777" w:rsidR="00BC398D" w:rsidRPr="005E5276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Position: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Audit Senior</w:t>
      </w:r>
    </w:p>
    <w:p w14:paraId="70571194" w14:textId="77777777" w:rsidR="00BC398D" w:rsidRPr="005E5276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574A3FEB" w14:textId="77777777" w:rsidR="00BC398D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Responsibilities</w:t>
      </w:r>
      <w:r w:rsidRPr="005E5276">
        <w:rPr>
          <w:rFonts w:asciiTheme="minorHAnsi" w:eastAsia="Times New Roman" w:hAnsiTheme="minorHAnsi" w:cstheme="minorHAnsi"/>
          <w:lang w:val="en-IE" w:eastAsia="en-IE" w:bidi="en-IE"/>
        </w:rPr>
        <w:t>:</w:t>
      </w:r>
    </w:p>
    <w:p w14:paraId="5682FC9A" w14:textId="77777777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E85E36">
        <w:rPr>
          <w:rFonts w:asciiTheme="minorHAnsi" w:eastAsia="Times New Roman" w:hAnsiTheme="minorHAnsi" w:cstheme="minorHAnsi"/>
          <w:lang w:val="en-IE" w:eastAsia="en-IE" w:bidi="en-IE"/>
        </w:rPr>
        <w:t>Audit senior on a team of up to five people. This involved completing work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within tight deadlines and limited budgeted hours while also delegating and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reviewing other team members’ audit work</w:t>
      </w:r>
    </w:p>
    <w:p w14:paraId="7A217ECD" w14:textId="77777777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Planning and organising audits prior to commencement through assigning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staff duties, budgeting utilisation hours </w:t>
      </w:r>
      <w:r>
        <w:rPr>
          <w:rFonts w:asciiTheme="minorHAnsi" w:eastAsia="Times New Roman" w:hAnsiTheme="minorHAnsi" w:cstheme="minorHAnsi"/>
          <w:lang w:val="en-IE" w:eastAsia="en-IE" w:bidi="en-IE"/>
        </w:rPr>
        <w:t>and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 preparing timelines</w:t>
      </w:r>
    </w:p>
    <w:p w14:paraId="720A7D06" w14:textId="5180F6B3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E85E36">
        <w:rPr>
          <w:rFonts w:asciiTheme="minorHAnsi" w:eastAsia="Times New Roman" w:hAnsiTheme="minorHAnsi" w:cstheme="minorHAnsi"/>
          <w:lang w:val="en-IE" w:eastAsia="en-IE" w:bidi="en-IE"/>
        </w:rPr>
        <w:t>Supervision of financial reporting and compliance assurance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engagements of clients</w:t>
      </w:r>
    </w:p>
    <w:p w14:paraId="176B4771" w14:textId="77777777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Application of technical knowledge of Irish GAAP, IFRS, and International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Accounting Standards, to enable effective completion of audit engagements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with some exposure to US GAAP</w:t>
      </w:r>
    </w:p>
    <w:p w14:paraId="09A0820F" w14:textId="5872519B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Ensuring quality in delivering client service by directing daily progress of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fieldwork, reporting directly to partners of engagement status,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and managing performance of assistants</w:t>
      </w:r>
    </w:p>
    <w:p w14:paraId="6DAA4247" w14:textId="77777777" w:rsidR="00BC398D" w:rsidRDefault="00BC398D" w:rsidP="00BC398D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Conducting risk and business cycle analysis of client’s business to develop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appropriate audit plans to address identified risks and to ensure accurate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reporting</w:t>
      </w:r>
    </w:p>
    <w:p w14:paraId="3CE86DE4" w14:textId="77777777" w:rsidR="00BC398D" w:rsidRPr="005E5276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3BCC8564" w14:textId="77777777" w:rsidR="00BC398D" w:rsidRPr="0037141F" w:rsidRDefault="00BC398D" w:rsidP="0003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Largest Clients:</w:t>
      </w:r>
    </w:p>
    <w:p w14:paraId="302624B2" w14:textId="77777777" w:rsidR="00BC398D" w:rsidRDefault="00BC398D" w:rsidP="0003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Company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Sector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Role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Size</w:t>
      </w:r>
      <w:r>
        <w:rPr>
          <w:rFonts w:asciiTheme="minorHAnsi" w:eastAsia="Times New Roman" w:hAnsiTheme="minorHAnsi" w:cstheme="minorHAnsi"/>
          <w:u w:val="single"/>
          <w:lang w:val="en-IE" w:eastAsia="en-IE" w:bidi="en-IE"/>
        </w:rPr>
        <w:t xml:space="preserve"> (Turnover)</w:t>
      </w:r>
    </w:p>
    <w:p w14:paraId="425A9290" w14:textId="77777777" w:rsidR="00BC398D" w:rsidRPr="0037141F" w:rsidRDefault="00BC398D" w:rsidP="0003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7141F">
        <w:rPr>
          <w:rFonts w:asciiTheme="minorHAnsi" w:eastAsia="Times New Roman" w:hAnsiTheme="minorHAnsi" w:cstheme="minorHAnsi"/>
          <w:lang w:val="en-IE" w:eastAsia="en-IE" w:bidi="en-IE"/>
        </w:rPr>
        <w:t>A &amp; B Group plc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>Energy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>Audit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  <w:t>€</w:t>
      </w:r>
      <w:r>
        <w:rPr>
          <w:rFonts w:asciiTheme="minorHAnsi" w:eastAsia="Times New Roman" w:hAnsiTheme="minorHAnsi" w:cstheme="minorHAnsi"/>
          <w:lang w:val="en-IE" w:eastAsia="en-IE" w:bidi="en-IE"/>
        </w:rPr>
        <w:t>60m</w:t>
      </w:r>
    </w:p>
    <w:p w14:paraId="27B5663F" w14:textId="77777777" w:rsidR="00BC398D" w:rsidRPr="0037141F" w:rsidRDefault="00BC398D" w:rsidP="0003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Tech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plc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>Tech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>Audit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(lead)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  <w:t>€1.</w:t>
      </w:r>
      <w:r>
        <w:rPr>
          <w:rFonts w:asciiTheme="minorHAnsi" w:eastAsia="Times New Roman" w:hAnsiTheme="minorHAnsi" w:cstheme="minorHAnsi"/>
          <w:lang w:val="en-IE" w:eastAsia="en-IE" w:bidi="en-IE"/>
        </w:rPr>
        <w:t>8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>bn</w:t>
      </w:r>
    </w:p>
    <w:p w14:paraId="752040BF" w14:textId="77777777" w:rsidR="00BC398D" w:rsidRPr="0037141F" w:rsidRDefault="00BC398D" w:rsidP="00037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UK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Group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>Pharma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>Audit</w:t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(lead)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>£100m</w:t>
      </w:r>
    </w:p>
    <w:p w14:paraId="7160D2A0" w14:textId="77777777" w:rsidR="00BC398D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A7D2C0D" w14:textId="77777777" w:rsidR="00BC398D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F0FC62B" w14:textId="77777777" w:rsidR="00BC398D" w:rsidRPr="009B04E1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SKILLS</w:t>
      </w:r>
    </w:p>
    <w:p w14:paraId="3B321220" w14:textId="77777777" w:rsidR="00BC398D" w:rsidRDefault="00BC398D" w:rsidP="00BC398D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F422D7">
        <w:rPr>
          <w:rFonts w:asciiTheme="minorHAnsi" w:eastAsia="Times New Roman" w:hAnsiTheme="minorHAnsi" w:cstheme="minorHAnsi"/>
          <w:lang w:val="en-IE" w:eastAsia="en-IE" w:bidi="en-IE"/>
        </w:rPr>
        <w:t>Experience with accounting software packages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including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Sage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and Quickbooks.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</w:p>
    <w:p w14:paraId="6B529FEC" w14:textId="6744A781" w:rsidR="00BC398D" w:rsidRPr="00037FDE" w:rsidRDefault="00BC398D" w:rsidP="00037FDE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SAP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 xml:space="preserve"> and a</w:t>
      </w:r>
      <w:r w:rsidRPr="00037FDE">
        <w:rPr>
          <w:rFonts w:asciiTheme="minorHAnsi" w:eastAsia="Times New Roman" w:hAnsiTheme="minorHAnsi" w:cstheme="minorHAnsi"/>
          <w:lang w:val="en-IE" w:eastAsia="en-IE" w:bidi="en-IE"/>
        </w:rPr>
        <w:t>dvanced Excel skills</w:t>
      </w:r>
    </w:p>
    <w:p w14:paraId="5BCE1073" w14:textId="77777777" w:rsidR="00BC398D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0B5A0564" w14:textId="77777777" w:rsidR="00BC398D" w:rsidRPr="005E5276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78D793D" w14:textId="77777777" w:rsidR="00BC398D" w:rsidRPr="009B04E1" w:rsidRDefault="00BC398D" w:rsidP="00BC3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PERSONAL INTERESTS AND ACHIEVEMENTS</w:t>
      </w:r>
    </w:p>
    <w:p w14:paraId="2970DD92" w14:textId="3D667B78" w:rsidR="00BC398D" w:rsidRDefault="00BC398D" w:rsidP="00BC398D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I like to keep fit and attend my local gym regularly. I also have a keen interest in rugby, tennis, and </w:t>
      </w:r>
      <w:r w:rsidR="00037FDE">
        <w:rPr>
          <w:rFonts w:asciiTheme="minorHAnsi" w:eastAsia="Times New Roman" w:hAnsiTheme="minorHAnsi" w:cstheme="minorHAnsi"/>
          <w:lang w:val="en-IE" w:eastAsia="en-IE" w:bidi="en-IE"/>
        </w:rPr>
        <w:t>Pilates</w:t>
      </w:r>
      <w:r>
        <w:rPr>
          <w:rFonts w:asciiTheme="minorHAnsi" w:eastAsia="Times New Roman" w:hAnsiTheme="minorHAnsi" w:cstheme="minorHAnsi"/>
          <w:lang w:val="en-IE" w:eastAsia="en-IE" w:bidi="en-IE"/>
        </w:rPr>
        <w:t>. I currently play for St. Patrick’s Rugby Club.</w:t>
      </w:r>
    </w:p>
    <w:p w14:paraId="69F0FDA8" w14:textId="1F9B80B0" w:rsidR="00BC398D" w:rsidRDefault="00BC398D" w:rsidP="00BC398D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also enjoy travelling and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>
        <w:rPr>
          <w:rFonts w:asciiTheme="minorHAnsi" w:eastAsia="Times New Roman" w:hAnsiTheme="minorHAnsi" w:cstheme="minorHAnsi"/>
          <w:lang w:val="en-IE" w:eastAsia="en-IE" w:bidi="en-IE"/>
        </w:rPr>
        <w:t>have travelled extensively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throughout much of South America.</w:t>
      </w:r>
    </w:p>
    <w:p w14:paraId="5D400B25" w14:textId="77777777" w:rsidR="00BC398D" w:rsidRPr="00F422D7" w:rsidRDefault="00BC398D" w:rsidP="00BC398D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regularly support my local charity St. Patricks Hospice by assisting with charity runs and other events throughout the year to raise funds.</w:t>
      </w:r>
    </w:p>
    <w:p w14:paraId="7C38B7D0" w14:textId="77777777" w:rsidR="00F422D7" w:rsidRPr="009B04E1" w:rsidRDefault="00F422D7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5BEE1A43" w14:textId="77777777" w:rsidR="00D96A7F" w:rsidRDefault="009B04E1" w:rsidP="00D9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REFERENCES</w:t>
      </w:r>
    </w:p>
    <w:p w14:paraId="56FDC2F2" w14:textId="46F9102B" w:rsidR="005E5276" w:rsidRPr="00D96A7F" w:rsidRDefault="00A345B1" w:rsidP="00D9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F422D7">
        <w:rPr>
          <w:rFonts w:asciiTheme="minorHAnsi" w:eastAsia="Times New Roman" w:hAnsiTheme="minorHAnsi" w:cstheme="minorHAnsi"/>
          <w:lang w:val="en-IE" w:eastAsia="en-IE" w:bidi="en-IE"/>
        </w:rPr>
        <w:t>References availabl</w:t>
      </w:r>
      <w:bookmarkStart w:id="0" w:name="_GoBack"/>
      <w:bookmarkEnd w:id="0"/>
      <w:r w:rsidRPr="00F422D7">
        <w:rPr>
          <w:rFonts w:asciiTheme="minorHAnsi" w:eastAsia="Times New Roman" w:hAnsiTheme="minorHAnsi" w:cstheme="minorHAnsi"/>
          <w:lang w:val="en-IE" w:eastAsia="en-IE" w:bidi="en-IE"/>
        </w:rPr>
        <w:t>e on request.</w:t>
      </w:r>
    </w:p>
    <w:sectPr w:rsidR="005E5276" w:rsidRPr="00D96A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0DE71" w14:textId="77777777" w:rsidR="00654EF6" w:rsidRDefault="00654EF6" w:rsidP="004B5C2F">
      <w:r>
        <w:separator/>
      </w:r>
    </w:p>
  </w:endnote>
  <w:endnote w:type="continuationSeparator" w:id="0">
    <w:p w14:paraId="4D443A0F" w14:textId="77777777" w:rsidR="00654EF6" w:rsidRDefault="00654EF6" w:rsidP="004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1CBD" w14:textId="77777777" w:rsidR="00654EF6" w:rsidRDefault="00654EF6" w:rsidP="004B5C2F">
      <w:r>
        <w:separator/>
      </w:r>
    </w:p>
  </w:footnote>
  <w:footnote w:type="continuationSeparator" w:id="0">
    <w:p w14:paraId="4D84506A" w14:textId="77777777" w:rsidR="00654EF6" w:rsidRDefault="00654EF6" w:rsidP="004B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8D333" w14:textId="1C6A0E17" w:rsidR="00D96A7F" w:rsidRDefault="00D96A7F">
    <w:pPr>
      <w:pStyle w:val="Header"/>
    </w:pPr>
    <w:r>
      <w:rPr>
        <w:noProof/>
      </w:rPr>
      <w:drawing>
        <wp:inline distT="0" distB="0" distL="0" distR="0" wp14:anchorId="016E07BC" wp14:editId="752B6261">
          <wp:extent cx="1440180" cy="557530"/>
          <wp:effectExtent l="0" t="0" r="762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B481F" w14:textId="77777777" w:rsidR="00D96A7F" w:rsidRDefault="00D96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AE"/>
    <w:multiLevelType w:val="hybridMultilevel"/>
    <w:tmpl w:val="417A6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41A1"/>
    <w:multiLevelType w:val="hybridMultilevel"/>
    <w:tmpl w:val="E08028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BCD"/>
    <w:multiLevelType w:val="singleLevel"/>
    <w:tmpl w:val="BBF2B49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32A6261"/>
    <w:multiLevelType w:val="hybridMultilevel"/>
    <w:tmpl w:val="C86444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63E"/>
    <w:multiLevelType w:val="singleLevel"/>
    <w:tmpl w:val="9046655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8AC18C6"/>
    <w:multiLevelType w:val="hybridMultilevel"/>
    <w:tmpl w:val="86863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23098"/>
    <w:multiLevelType w:val="hybridMultilevel"/>
    <w:tmpl w:val="F4CC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F2761"/>
    <w:multiLevelType w:val="hybridMultilevel"/>
    <w:tmpl w:val="F3A497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A627C"/>
    <w:multiLevelType w:val="hybridMultilevel"/>
    <w:tmpl w:val="11462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1"/>
    <w:rsid w:val="00037FDE"/>
    <w:rsid w:val="00046CCF"/>
    <w:rsid w:val="00054F68"/>
    <w:rsid w:val="00056421"/>
    <w:rsid w:val="00066273"/>
    <w:rsid w:val="000A30C2"/>
    <w:rsid w:val="001F6A37"/>
    <w:rsid w:val="00216C80"/>
    <w:rsid w:val="0022434B"/>
    <w:rsid w:val="00256ADE"/>
    <w:rsid w:val="0037141F"/>
    <w:rsid w:val="003877CB"/>
    <w:rsid w:val="00396753"/>
    <w:rsid w:val="003B1AE6"/>
    <w:rsid w:val="003C1CB5"/>
    <w:rsid w:val="003D2096"/>
    <w:rsid w:val="00426522"/>
    <w:rsid w:val="0043767A"/>
    <w:rsid w:val="00462260"/>
    <w:rsid w:val="004A01A4"/>
    <w:rsid w:val="004B5C2F"/>
    <w:rsid w:val="005E5276"/>
    <w:rsid w:val="00654EF6"/>
    <w:rsid w:val="00791E12"/>
    <w:rsid w:val="007C78D5"/>
    <w:rsid w:val="008E6F18"/>
    <w:rsid w:val="009B04E1"/>
    <w:rsid w:val="00A345B1"/>
    <w:rsid w:val="00A834F2"/>
    <w:rsid w:val="00B97DE0"/>
    <w:rsid w:val="00BC398D"/>
    <w:rsid w:val="00C713EB"/>
    <w:rsid w:val="00D32E7C"/>
    <w:rsid w:val="00D46EFB"/>
    <w:rsid w:val="00D96A7F"/>
    <w:rsid w:val="00E85E36"/>
    <w:rsid w:val="00ED4FDD"/>
    <w:rsid w:val="00EE3D20"/>
    <w:rsid w:val="00F422D7"/>
    <w:rsid w:val="00F90C1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68A6"/>
  <w15:chartTrackingRefBased/>
  <w15:docId w15:val="{C5619166-032A-41D3-B53B-3F4E883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B1"/>
    <w:pPr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5B1"/>
    <w:pPr>
      <w:ind w:left="720"/>
    </w:pPr>
  </w:style>
  <w:style w:type="paragraph" w:styleId="NoSpacing">
    <w:name w:val="No Spacing"/>
    <w:basedOn w:val="Normal"/>
    <w:qFormat/>
    <w:rsid w:val="00A345B1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87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096"/>
    <w:rPr>
      <w:color w:val="954F72" w:themeColor="followedHyperlink"/>
      <w:u w:val="single"/>
    </w:rPr>
  </w:style>
  <w:style w:type="paragraph" w:customStyle="1" w:styleId="BodyA">
    <w:name w:val="Body A"/>
    <w:rsid w:val="00ED4F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2F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5073A2E057408012D2EF75D9C9C8" ma:contentTypeVersion="0" ma:contentTypeDescription="Create a new document." ma:contentTypeScope="" ma:versionID="67ef5016f9acc18a7e13e2b732f517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9CE67A-E4E0-4058-983D-ED2493554CD9}"/>
</file>

<file path=customXml/itemProps2.xml><?xml version="1.0" encoding="utf-8"?>
<ds:datastoreItem xmlns:ds="http://schemas.openxmlformats.org/officeDocument/2006/customXml" ds:itemID="{A5D3D157-95D9-4F84-BB90-D937FA3FDB0D}"/>
</file>

<file path=customXml/itemProps3.xml><?xml version="1.0" encoding="utf-8"?>
<ds:datastoreItem xmlns:ds="http://schemas.openxmlformats.org/officeDocument/2006/customXml" ds:itemID="{80F4958E-22CF-4F1D-A8E1-D49C5A498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Mark Baker</cp:lastModifiedBy>
  <cp:revision>6</cp:revision>
  <dcterms:created xsi:type="dcterms:W3CDTF">2018-09-20T18:07:00Z</dcterms:created>
  <dcterms:modified xsi:type="dcterms:W3CDTF">2018-09-26T10:55:00Z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0x01010038E55073A2E057408012D2EF75D9C9C8</vt:lpwstr>
  </property>
</Properties>
</file>